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47564">
      <w:pPr>
        <w:pStyle w:val="2"/>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小型电热水器采购安装需求</w:t>
      </w:r>
    </w:p>
    <w:p w14:paraId="28BAC263">
      <w:pPr>
        <w:keepNext w:val="0"/>
        <w:keepLines w:val="0"/>
        <w:pageBreakBefore w:val="0"/>
        <w:widowControl/>
        <w:numPr>
          <w:ilvl w:val="0"/>
          <w:numId w:val="1"/>
        </w:numPr>
        <w:tabs>
          <w:tab w:val="left" w:pos="1060"/>
          <w:tab w:val="left" w:pos="6090"/>
        </w:tabs>
        <w:kinsoku/>
        <w:wordWrap/>
        <w:overflowPunct/>
        <w:topLinePunct w:val="0"/>
        <w:autoSpaceDE/>
        <w:autoSpaceDN/>
        <w:bidi w:val="0"/>
        <w:adjustRightInd/>
        <w:snapToGrid/>
        <w:spacing w:line="560" w:lineRule="exact"/>
        <w:ind w:left="-10" w:leftChars="0" w:right="0" w:rightChars="0" w:firstLine="640" w:firstLineChars="0"/>
        <w:textAlignment w:val="cente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项目概况：</w:t>
      </w:r>
    </w:p>
    <w:p w14:paraId="6BE16F84">
      <w:pPr>
        <w:pStyle w:val="2"/>
        <w:keepNext w:val="0"/>
        <w:keepLines w:val="0"/>
        <w:pageBreakBefore w:val="0"/>
        <w:kinsoku/>
        <w:wordWrap/>
        <w:overflowPunct/>
        <w:topLinePunct w:val="0"/>
        <w:autoSpaceDE/>
        <w:autoSpaceDN/>
        <w:bidi w:val="0"/>
        <w:adjustRightInd/>
        <w:snapToGrid/>
        <w:spacing w:line="560" w:lineRule="exact"/>
        <w:ind w:left="630" w:leftChars="300" w:firstLine="640" w:firstLineChars="200"/>
        <w:rPr>
          <w:rFonts w:hint="default"/>
          <w:lang w:val="en-US" w:eastAsia="zh-CN"/>
        </w:rPr>
      </w:pPr>
      <w:r>
        <w:rPr>
          <w:rFonts w:hint="eastAsia" w:ascii="仿宋_GB2312" w:hAnsi="仿宋_GB2312" w:eastAsia="仿宋_GB2312" w:cs="仿宋_GB2312"/>
          <w:kern w:val="2"/>
          <w:sz w:val="32"/>
          <w:szCs w:val="32"/>
          <w:lang w:val="en-US" w:eastAsia="zh-CN" w:bidi="ar-SA"/>
        </w:rPr>
        <w:t>为更好地保障两校区教学和工作，拟在学院龙泉校区、德阳校区公区卫生间安装小型电热水器，特采购一批小型电热水器。</w:t>
      </w:r>
    </w:p>
    <w:p w14:paraId="728BE014">
      <w:pPr>
        <w:pStyle w:val="2"/>
        <w:keepNext w:val="0"/>
        <w:keepLines w:val="0"/>
        <w:pageBreakBefore w:val="0"/>
        <w:numPr>
          <w:ilvl w:val="0"/>
          <w:numId w:val="1"/>
        </w:numPr>
        <w:kinsoku/>
        <w:wordWrap/>
        <w:overflowPunct/>
        <w:topLinePunct w:val="0"/>
        <w:autoSpaceDE/>
        <w:autoSpaceDN/>
        <w:bidi w:val="0"/>
        <w:adjustRightInd/>
        <w:snapToGrid/>
        <w:spacing w:after="0" w:line="560" w:lineRule="exact"/>
        <w:ind w:left="-10" w:leftChars="0" w:right="0" w:righ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资格要求：</w:t>
      </w:r>
    </w:p>
    <w:p w14:paraId="19CE1644">
      <w:pPr>
        <w:keepNext w:val="0"/>
        <w:keepLines w:val="0"/>
        <w:pageBreakBefore w:val="0"/>
        <w:kinsoku/>
        <w:wordWrap/>
        <w:overflowPunct/>
        <w:topLinePunct w:val="0"/>
        <w:autoSpaceDE/>
        <w:autoSpaceDN/>
        <w:bidi w:val="0"/>
        <w:adjustRightInd/>
        <w:snapToGrid/>
        <w:spacing w:line="560" w:lineRule="exact"/>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1.具有独立企业法人资格。</w:t>
      </w:r>
    </w:p>
    <w:p w14:paraId="647D435B">
      <w:pPr>
        <w:keepNext w:val="0"/>
        <w:keepLines w:val="0"/>
        <w:pageBreakBefore w:val="0"/>
        <w:kinsoku/>
        <w:wordWrap/>
        <w:overflowPunct/>
        <w:topLinePunct w:val="0"/>
        <w:autoSpaceDE/>
        <w:autoSpaceDN/>
        <w:bidi w:val="0"/>
        <w:adjustRightInd/>
        <w:snapToGrid/>
        <w:spacing w:line="560" w:lineRule="exact"/>
        <w:ind w:left="638" w:leftChars="304"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2.具有履行合同所必需的设备和专业技术能力。（承诺函）</w:t>
      </w:r>
    </w:p>
    <w:p w14:paraId="229911B3">
      <w:pPr>
        <w:keepNext w:val="0"/>
        <w:keepLines w:val="0"/>
        <w:pageBreakBefore w:val="0"/>
        <w:kinsoku/>
        <w:wordWrap/>
        <w:overflowPunct/>
        <w:topLinePunct w:val="0"/>
        <w:autoSpaceDE/>
        <w:autoSpaceDN/>
        <w:bidi w:val="0"/>
        <w:adjustRightInd/>
        <w:snapToGrid/>
        <w:spacing w:line="560" w:lineRule="exact"/>
        <w:ind w:left="638" w:leftChars="304"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3.具有良好的商业信誉和健全的财务会计制度，依法纳税并能开具普通增值税发票。（承诺函）</w:t>
      </w:r>
    </w:p>
    <w:p w14:paraId="59CF1A7F">
      <w:pPr>
        <w:keepNext w:val="0"/>
        <w:keepLines w:val="0"/>
        <w:pageBreakBefore w:val="0"/>
        <w:kinsoku/>
        <w:wordWrap/>
        <w:overflowPunct/>
        <w:topLinePunct w:val="0"/>
        <w:autoSpaceDE/>
        <w:autoSpaceDN/>
        <w:bidi w:val="0"/>
        <w:adjustRightInd/>
        <w:snapToGrid/>
        <w:spacing w:line="560" w:lineRule="exact"/>
        <w:ind w:left="638" w:leftChars="304"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4.有效期内企业营业执照复印件或组织机构代码证复印件、税务登记证复印件，加盖鲜章。</w:t>
      </w:r>
    </w:p>
    <w:p w14:paraId="166516D1">
      <w:pPr>
        <w:keepNext w:val="0"/>
        <w:keepLines w:val="0"/>
        <w:pageBreakBefore w:val="0"/>
        <w:kinsoku/>
        <w:wordWrap/>
        <w:overflowPunct/>
        <w:topLinePunct w:val="0"/>
        <w:autoSpaceDE/>
        <w:autoSpaceDN/>
        <w:bidi w:val="0"/>
        <w:adjustRightInd/>
        <w:snapToGrid/>
        <w:spacing w:line="560" w:lineRule="exact"/>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5.本项目是否接受联合体投标：</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否</w:t>
      </w:r>
    </w:p>
    <w:p w14:paraId="0022791F">
      <w:pPr>
        <w:keepNext w:val="0"/>
        <w:keepLines w:val="0"/>
        <w:pageBreakBefore w:val="0"/>
        <w:kinsoku/>
        <w:wordWrap/>
        <w:overflowPunct/>
        <w:topLinePunct w:val="0"/>
        <w:autoSpaceDE/>
        <w:autoSpaceDN/>
        <w:bidi w:val="0"/>
        <w:adjustRightInd/>
        <w:snapToGrid/>
        <w:spacing w:line="560" w:lineRule="exact"/>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6.报价单（见附件）</w:t>
      </w:r>
    </w:p>
    <w:p w14:paraId="228FB48C">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三、预算资金</w:t>
      </w:r>
    </w:p>
    <w:p w14:paraId="3C7F78AF">
      <w:pPr>
        <w:pStyle w:val="2"/>
        <w:keepNext w:val="0"/>
        <w:keepLines w:val="0"/>
        <w:pageBreakBefore w:val="0"/>
        <w:kinsoku/>
        <w:wordWrap/>
        <w:overflowPunct/>
        <w:topLinePunct w:val="0"/>
        <w:autoSpaceDE/>
        <w:autoSpaceDN/>
        <w:bidi w:val="0"/>
        <w:adjustRightInd/>
        <w:snapToGrid/>
        <w:spacing w:line="560" w:lineRule="exact"/>
        <w:rPr>
          <w:rFonts w:hint="default"/>
          <w:lang w:val="en-US" w:eastAsia="zh-CN"/>
        </w:rPr>
      </w:pPr>
      <w:r>
        <w:rPr>
          <w:rFonts w:hint="eastAsia" w:ascii="仿宋_GB2312" w:hAnsi="仿宋_GB2312" w:eastAsia="仿宋_GB2312" w:cs="仿宋_GB2312"/>
          <w:sz w:val="32"/>
          <w:szCs w:val="32"/>
          <w:lang w:val="en-US" w:eastAsia="zh-CN"/>
        </w:rPr>
        <w:t xml:space="preserve">        人民币4.68万元</w:t>
      </w:r>
    </w:p>
    <w:p w14:paraId="391E5B7D">
      <w:pPr>
        <w:keepNext w:val="0"/>
        <w:keepLines w:val="0"/>
        <w:pageBreakBefore w:val="0"/>
        <w:numPr>
          <w:ilvl w:val="0"/>
          <w:numId w:val="0"/>
        </w:numPr>
        <w:kinsoku/>
        <w:wordWrap/>
        <w:overflowPunct/>
        <w:topLinePunct w:val="0"/>
        <w:autoSpaceDE/>
        <w:autoSpaceDN/>
        <w:bidi w:val="0"/>
        <w:adjustRightInd/>
        <w:snapToGrid/>
        <w:spacing w:line="300" w:lineRule="exact"/>
        <w:ind w:left="630" w:left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32"/>
          <w:szCs w:val="32"/>
          <w:lang w:val="en-US" w:eastAsia="zh-CN"/>
        </w:rPr>
        <w:t>四、技</w:t>
      </w:r>
      <w:bookmarkStart w:id="1" w:name="_GoBack"/>
      <w:bookmarkEnd w:id="1"/>
      <w:r>
        <w:rPr>
          <w:rFonts w:hint="eastAsia" w:ascii="仿宋_GB2312" w:hAnsi="仿宋_GB2312" w:eastAsia="仿宋_GB2312" w:cs="仿宋_GB2312"/>
          <w:sz w:val="32"/>
          <w:szCs w:val="32"/>
          <w:lang w:val="en-US" w:eastAsia="zh-CN"/>
        </w:rPr>
        <w:t xml:space="preserve">术要求 </w:t>
      </w:r>
    </w:p>
    <w:tbl>
      <w:tblPr>
        <w:tblStyle w:val="3"/>
        <w:tblpPr w:leftFromText="180" w:rightFromText="180" w:vertAnchor="text" w:horzAnchor="page" w:tblpX="1871" w:tblpY="282"/>
        <w:tblOverlap w:val="never"/>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9"/>
        <w:gridCol w:w="720"/>
        <w:gridCol w:w="810"/>
        <w:gridCol w:w="5715"/>
        <w:gridCol w:w="1199"/>
      </w:tblGrid>
      <w:tr w14:paraId="4A2A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0" w:hRule="atLeast"/>
        </w:trPr>
        <w:tc>
          <w:tcPr>
            <w:tcW w:w="437" w:type="pct"/>
            <w:shd w:val="clear" w:color="auto" w:fill="auto"/>
            <w:vAlign w:val="center"/>
          </w:tcPr>
          <w:p w14:paraId="3FC9E0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序号</w:t>
            </w:r>
          </w:p>
        </w:tc>
        <w:tc>
          <w:tcPr>
            <w:tcW w:w="389" w:type="pct"/>
            <w:shd w:val="clear" w:color="auto" w:fill="auto"/>
            <w:vAlign w:val="center"/>
          </w:tcPr>
          <w:p w14:paraId="1FB983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产品名称</w:t>
            </w:r>
          </w:p>
        </w:tc>
        <w:tc>
          <w:tcPr>
            <w:tcW w:w="437" w:type="pct"/>
            <w:shd w:val="clear" w:color="auto" w:fill="auto"/>
            <w:vAlign w:val="center"/>
          </w:tcPr>
          <w:p w14:paraId="16C969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w:t>
            </w:r>
          </w:p>
        </w:tc>
        <w:tc>
          <w:tcPr>
            <w:tcW w:w="3088" w:type="pct"/>
            <w:shd w:val="clear" w:color="auto" w:fill="auto"/>
            <w:vAlign w:val="center"/>
          </w:tcPr>
          <w:p w14:paraId="429835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参数规格</w:t>
            </w:r>
          </w:p>
        </w:tc>
        <w:tc>
          <w:tcPr>
            <w:tcW w:w="647" w:type="pct"/>
            <w:shd w:val="clear" w:color="auto" w:fill="auto"/>
            <w:vAlign w:val="center"/>
          </w:tcPr>
          <w:p w14:paraId="09338C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参考品牌</w:t>
            </w:r>
          </w:p>
        </w:tc>
      </w:tr>
      <w:tr w14:paraId="57C4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 w:hRule="atLeast"/>
        </w:trPr>
        <w:tc>
          <w:tcPr>
            <w:tcW w:w="437" w:type="pct"/>
            <w:shd w:val="clear" w:color="auto" w:fill="auto"/>
            <w:noWrap/>
            <w:vAlign w:val="center"/>
          </w:tcPr>
          <w:p w14:paraId="07A088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89" w:type="pct"/>
            <w:shd w:val="clear" w:color="auto" w:fill="auto"/>
            <w:noWrap/>
            <w:vAlign w:val="center"/>
          </w:tcPr>
          <w:p w14:paraId="1E12F6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热水器</w:t>
            </w:r>
          </w:p>
        </w:tc>
        <w:tc>
          <w:tcPr>
            <w:tcW w:w="437" w:type="pct"/>
            <w:shd w:val="clear" w:color="auto" w:fill="auto"/>
            <w:noWrap/>
            <w:vAlign w:val="center"/>
          </w:tcPr>
          <w:p w14:paraId="4346F6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53台</w:t>
            </w:r>
          </w:p>
        </w:tc>
        <w:tc>
          <w:tcPr>
            <w:tcW w:w="3088" w:type="pct"/>
            <w:shd w:val="clear" w:color="auto" w:fill="auto"/>
            <w:noWrap/>
            <w:vAlign w:val="center"/>
          </w:tcPr>
          <w:p w14:paraId="7DCD97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1.容量：≥10L</w:t>
            </w:r>
          </w:p>
          <w:p w14:paraId="6D7211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2.能耗等级：≥一级能效</w:t>
            </w:r>
          </w:p>
          <w:p w14:paraId="243FD0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3.操控方式：机械式</w:t>
            </w:r>
          </w:p>
          <w:p w14:paraId="3DA811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4.具备防腐防垢、高性能承压、高速加热功能  </w:t>
            </w:r>
          </w:p>
          <w:p w14:paraId="0D650F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5.出水方式：上出水、自动补水加热 控温旋钮</w:t>
            </w:r>
          </w:p>
          <w:p w14:paraId="25DF26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6.尺寸：</w:t>
            </w:r>
            <w:bookmarkStart w:id="0" w:name="OLE_LINK1"/>
            <w:r>
              <w:rPr>
                <w:rFonts w:hint="eastAsia" w:asciiTheme="minorEastAsia" w:hAnsiTheme="minorEastAsia" w:eastAsiaTheme="minorEastAsia" w:cstheme="minorEastAsia"/>
                <w:sz w:val="21"/>
                <w:szCs w:val="21"/>
                <w:lang w:val="en-US" w:eastAsia="zh-CN"/>
              </w:rPr>
              <w:t>300</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长</w:t>
            </w:r>
            <w:bookmarkEnd w:id="0"/>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360、280</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宽</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300、343</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高</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360（单位：mm）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7.功率：≥2000W、电压：220V/50HZ</w:t>
            </w:r>
          </w:p>
          <w:p w14:paraId="3C954D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8.最高温度设定（℃）：75</w:t>
            </w:r>
          </w:p>
          <w:p w14:paraId="7D44F3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sz w:val="21"/>
                <w:szCs w:val="21"/>
                <w:lang w:val="en-US" w:eastAsia="zh-CN"/>
              </w:rPr>
            </w:pPr>
            <w:r>
              <w:rPr>
                <w:rFonts w:hint="eastAsia" w:asciiTheme="minorEastAsia" w:hAnsiTheme="minorEastAsia" w:eastAsiaTheme="minorEastAsia" w:cstheme="minorEastAsia"/>
                <w:sz w:val="21"/>
                <w:szCs w:val="21"/>
                <w:lang w:val="en-US" w:eastAsia="zh-CN"/>
              </w:rPr>
              <w:t>9.含安装配件、辅材</w:t>
            </w:r>
          </w:p>
        </w:tc>
        <w:tc>
          <w:tcPr>
            <w:tcW w:w="647" w:type="pct"/>
            <w:shd w:val="clear" w:color="auto" w:fill="auto"/>
            <w:noWrap/>
            <w:vAlign w:val="center"/>
          </w:tcPr>
          <w:p w14:paraId="1D560867">
            <w:pPr>
              <w:pStyle w:val="2"/>
              <w:keepNext w:val="0"/>
              <w:keepLines w:val="0"/>
              <w:pageBreakBefore w:val="0"/>
              <w:kinsoku/>
              <w:wordWrap/>
              <w:overflowPunct/>
              <w:topLinePunct w:val="0"/>
              <w:autoSpaceDE/>
              <w:autoSpaceDN/>
              <w:bidi w:val="0"/>
              <w:adjustRightInd/>
              <w:snapToGrid/>
              <w:spacing w:line="300" w:lineRule="exact"/>
              <w:jc w:val="left"/>
              <w:rPr>
                <w:rFonts w:hint="default" w:ascii="仿宋" w:hAnsi="仿宋" w:eastAsia="仿宋" w:cs="仿宋"/>
                <w:sz w:val="21"/>
                <w:szCs w:val="21"/>
                <w:lang w:val="en-US" w:eastAsia="zh-CN"/>
              </w:rPr>
            </w:pPr>
            <w:r>
              <w:rPr>
                <w:rFonts w:hint="eastAsia" w:asciiTheme="minorEastAsia" w:hAnsiTheme="minorEastAsia" w:eastAsiaTheme="minorEastAsia" w:cstheme="minorEastAsia"/>
                <w:kern w:val="2"/>
                <w:sz w:val="21"/>
                <w:szCs w:val="21"/>
                <w:lang w:val="en-US" w:eastAsia="zh-CN" w:bidi="ar-SA"/>
              </w:rPr>
              <w:t>飞利浦、海尔、史密斯</w:t>
            </w:r>
          </w:p>
        </w:tc>
      </w:tr>
    </w:tbl>
    <w:p w14:paraId="4F232C8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五、商</w:t>
      </w:r>
      <w:r>
        <w:rPr>
          <w:rFonts w:hint="eastAsia" w:ascii="仿宋_GB2312" w:hAnsi="仿宋_GB2312" w:eastAsia="仿宋_GB2312" w:cs="仿宋_GB2312"/>
          <w:sz w:val="32"/>
          <w:szCs w:val="32"/>
          <w:lang w:val="en-US" w:eastAsia="zh-CN"/>
        </w:rPr>
        <w:t>务要求：</w:t>
      </w:r>
    </w:p>
    <w:p w14:paraId="034196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送货时间</w:t>
      </w:r>
    </w:p>
    <w:p w14:paraId="19D4D5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交货时间：</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交货期限为合同签订生效后的</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日内，在合同签订生效之日起</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天内交货到</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指定</w:t>
      </w:r>
      <w:r>
        <w:rPr>
          <w:rFonts w:hint="eastAsia" w:ascii="仿宋_GB2312" w:hAnsi="仿宋_GB2312" w:eastAsia="仿宋_GB2312" w:cs="仿宋_GB2312"/>
          <w:sz w:val="32"/>
          <w:szCs w:val="32"/>
          <w:lang w:val="en-US" w:eastAsia="zh-CN"/>
        </w:rPr>
        <w:t>安装</w:t>
      </w: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eastAsia="zh-CN"/>
        </w:rPr>
        <w:t>。</w:t>
      </w:r>
    </w:p>
    <w:p w14:paraId="609C43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验收标准</w:t>
      </w:r>
    </w:p>
    <w:p w14:paraId="4375E4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按国家有关规定以及</w:t>
      </w:r>
      <w:r>
        <w:rPr>
          <w:rFonts w:hint="eastAsia" w:ascii="仿宋_GB2312" w:hAnsi="仿宋_GB2312" w:eastAsia="仿宋_GB2312" w:cs="仿宋_GB2312"/>
          <w:sz w:val="32"/>
          <w:szCs w:val="32"/>
          <w:lang w:val="en-US" w:eastAsia="zh-CN"/>
        </w:rPr>
        <w:t>采购公告、</w:t>
      </w:r>
      <w:r>
        <w:rPr>
          <w:rFonts w:hint="eastAsia" w:ascii="仿宋_GB2312" w:hAnsi="仿宋_GB2312" w:eastAsia="仿宋_GB2312" w:cs="仿宋_GB2312"/>
          <w:sz w:val="32"/>
          <w:szCs w:val="32"/>
        </w:rPr>
        <w:t>响应文件与本</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合同约定标准进行验收。</w:t>
      </w:r>
    </w:p>
    <w:p w14:paraId="6E7055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付款方式</w:t>
      </w:r>
    </w:p>
    <w:p w14:paraId="733771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合同签订生效</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7个工作日内，乙方以银行保函、转账、支票、汇票等非现金</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缴纳合同履约保证金</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元，人民币大写：</w:t>
      </w:r>
      <w:r>
        <w:rPr>
          <w:rFonts w:hint="eastAsia" w:ascii="仿宋_GB2312" w:hAnsi="仿宋_GB2312" w:eastAsia="仿宋_GB2312" w:cs="仿宋_GB2312"/>
          <w:sz w:val="32"/>
          <w:szCs w:val="32"/>
          <w:lang w:val="en-US" w:eastAsia="zh-CN"/>
        </w:rPr>
        <w:t>叁仟元</w:t>
      </w:r>
      <w:r>
        <w:rPr>
          <w:rFonts w:hint="eastAsia" w:ascii="仿宋_GB2312" w:hAnsi="仿宋_GB2312" w:eastAsia="仿宋_GB2312" w:cs="仿宋_GB2312"/>
          <w:sz w:val="32"/>
          <w:szCs w:val="32"/>
        </w:rPr>
        <w:t>整）。</w:t>
      </w:r>
    </w:p>
    <w:p w14:paraId="46BCF2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2.全部货物安装调试完毕、验收合格并培训结束之日起，</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接到</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通知与票据凭证资料后的15个工作日内，按照财政性资金支付有关规定，在财政性资金正常下达的情况下向</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支付合同价款100%</w:t>
      </w:r>
      <w:r>
        <w:rPr>
          <w:rFonts w:hint="eastAsia" w:ascii="仿宋_GB2312" w:hAnsi="仿宋_GB2312" w:eastAsia="仿宋_GB2312" w:cs="仿宋_GB2312"/>
          <w:sz w:val="32"/>
          <w:szCs w:val="32"/>
          <w:lang w:eastAsia="zh-CN"/>
        </w:rPr>
        <w:t>。</w:t>
      </w:r>
    </w:p>
    <w:p w14:paraId="3DF0ED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3.在货物验收合格满一年后，</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接到</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通知和支付凭证资料文件，以及由</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确认本合同货物质量与服务等约定事项已经履行完毕且没有任何违约行为的正式书面文件后的15日内，向银行申请退还履约质量保证金</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人民币大写：</w:t>
      </w:r>
      <w:r>
        <w:rPr>
          <w:rFonts w:hint="eastAsia" w:ascii="仿宋_GB2312" w:hAnsi="仿宋_GB2312" w:eastAsia="仿宋_GB2312" w:cs="仿宋_GB2312"/>
          <w:sz w:val="32"/>
          <w:szCs w:val="32"/>
          <w:lang w:val="en-US" w:eastAsia="zh-CN"/>
        </w:rPr>
        <w:t>叁仟元</w:t>
      </w:r>
      <w:r>
        <w:rPr>
          <w:rFonts w:hint="eastAsia" w:ascii="仿宋_GB2312" w:hAnsi="仿宋_GB2312" w:eastAsia="仿宋_GB2312" w:cs="仿宋_GB2312"/>
          <w:sz w:val="32"/>
          <w:szCs w:val="32"/>
        </w:rPr>
        <w:t>整；乙方履约不合格的，履约保证金不予退还。</w:t>
      </w:r>
    </w:p>
    <w:p w14:paraId="56B3C4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须向</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出具合法有效完整的完税发票及凭证资料进行支付结算。</w:t>
      </w:r>
    </w:p>
    <w:p w14:paraId="30D0DB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售后服务要求</w:t>
      </w:r>
    </w:p>
    <w:p w14:paraId="27F3D8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质保期为验收合格后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年，质保期内出现质量问题，乙方在接到通知后</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小时内响应到场，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小时内完成维修或更换，并承担修理调换的费用；如货物经乙方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次维修仍不能达到本合同约定的质量标准，视作乙方未能按时交货，甲方有权退货并追究乙方的违约责任。</w:t>
      </w:r>
    </w:p>
    <w:p w14:paraId="2B1B27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乙方须指派专人负责与甲方联系售后服务事宜。</w:t>
      </w:r>
    </w:p>
    <w:p w14:paraId="405282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质保期外，甲方如通知乙方更换设备配件时,配件费用仅按成本价收取，免人工费。</w:t>
      </w:r>
    </w:p>
    <w:p w14:paraId="5E342F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质保期内，乙方未按合同约定提供服务，甲方可委托其他单位提供，费用由乙方承担，在履约保证金中扣除，不足部分由乙方在3日内补足。</w:t>
      </w:r>
    </w:p>
    <w:p w14:paraId="2D081C12"/>
    <w:p w14:paraId="6E866B09">
      <w:pPr>
        <w:pStyle w:val="2"/>
      </w:pPr>
    </w:p>
    <w:p w14:paraId="2B1CF2ED"/>
    <w:p w14:paraId="7A9417B6"/>
    <w:p w14:paraId="3E6E4DB9">
      <w:pPr>
        <w:pStyle w:val="2"/>
      </w:pPr>
    </w:p>
    <w:p w14:paraId="499F8188">
      <w:pPr>
        <w:pStyle w:val="2"/>
      </w:pPr>
    </w:p>
    <w:p w14:paraId="67B9C9BE"/>
    <w:p w14:paraId="72722CA9">
      <w:pPr>
        <w:pStyle w:val="2"/>
      </w:pPr>
    </w:p>
    <w:p w14:paraId="714A640D"/>
    <w:p w14:paraId="3B464E09">
      <w:pPr>
        <w:pStyle w:val="2"/>
      </w:pPr>
    </w:p>
    <w:p w14:paraId="51B1A149"/>
    <w:p w14:paraId="6AFF0FF8">
      <w:pPr>
        <w:pStyle w:val="2"/>
      </w:pPr>
    </w:p>
    <w:p w14:paraId="15602231"/>
    <w:p w14:paraId="53D0E588">
      <w:pPr>
        <w:pStyle w:val="2"/>
      </w:pPr>
    </w:p>
    <w:p w14:paraId="6A772102"/>
    <w:p w14:paraId="259940B3">
      <w:pPr>
        <w:pStyle w:val="2"/>
      </w:pPr>
    </w:p>
    <w:p w14:paraId="42D6B59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0638FDAC"/>
    <w:p w14:paraId="2CD8DB2A">
      <w:pPr>
        <w:jc w:val="center"/>
        <w:rPr>
          <w:rFonts w:hint="default"/>
          <w:sz w:val="44"/>
          <w:szCs w:val="44"/>
          <w:lang w:val="en-US" w:eastAsia="zh-CN"/>
        </w:rPr>
      </w:pPr>
      <w:r>
        <w:rPr>
          <w:rFonts w:hint="eastAsia"/>
          <w:sz w:val="44"/>
          <w:szCs w:val="44"/>
          <w:lang w:val="en-US" w:eastAsia="zh-CN"/>
        </w:rPr>
        <w:t>报价单</w:t>
      </w:r>
    </w:p>
    <w:tbl>
      <w:tblPr>
        <w:tblStyle w:val="3"/>
        <w:tblpPr w:leftFromText="180" w:rightFromText="180" w:vertAnchor="text" w:horzAnchor="page" w:tblpX="1570" w:tblpY="282"/>
        <w:tblOverlap w:val="never"/>
        <w:tblW w:w="51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5"/>
        <w:gridCol w:w="615"/>
        <w:gridCol w:w="630"/>
        <w:gridCol w:w="2504"/>
        <w:gridCol w:w="780"/>
        <w:gridCol w:w="2759"/>
        <w:gridCol w:w="870"/>
        <w:gridCol w:w="855"/>
      </w:tblGrid>
      <w:tr w14:paraId="5D7E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4" w:hRule="atLeast"/>
        </w:trPr>
        <w:tc>
          <w:tcPr>
            <w:tcW w:w="333" w:type="pct"/>
            <w:shd w:val="clear" w:color="auto" w:fill="auto"/>
            <w:vAlign w:val="center"/>
          </w:tcPr>
          <w:p w14:paraId="7F3E5A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318" w:type="pct"/>
            <w:shd w:val="clear" w:color="auto" w:fill="auto"/>
            <w:vAlign w:val="center"/>
          </w:tcPr>
          <w:p w14:paraId="68C005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产品名称</w:t>
            </w:r>
          </w:p>
        </w:tc>
        <w:tc>
          <w:tcPr>
            <w:tcW w:w="326" w:type="pct"/>
            <w:shd w:val="clear" w:color="auto" w:fill="auto"/>
            <w:vAlign w:val="center"/>
          </w:tcPr>
          <w:p w14:paraId="508848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数量</w:t>
            </w:r>
          </w:p>
        </w:tc>
        <w:tc>
          <w:tcPr>
            <w:tcW w:w="1296" w:type="pct"/>
            <w:shd w:val="clear" w:color="auto" w:fill="auto"/>
            <w:vAlign w:val="center"/>
          </w:tcPr>
          <w:p w14:paraId="18167D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参数规格</w:t>
            </w:r>
          </w:p>
        </w:tc>
        <w:tc>
          <w:tcPr>
            <w:tcW w:w="403" w:type="pct"/>
            <w:shd w:val="clear" w:color="auto" w:fill="auto"/>
            <w:vAlign w:val="center"/>
          </w:tcPr>
          <w:p w14:paraId="5D95EB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品牌型号</w:t>
            </w:r>
          </w:p>
        </w:tc>
        <w:tc>
          <w:tcPr>
            <w:tcW w:w="1428" w:type="pct"/>
            <w:shd w:val="clear" w:color="auto" w:fill="auto"/>
            <w:vAlign w:val="center"/>
          </w:tcPr>
          <w:p w14:paraId="4A151D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所投产品参数规格</w:t>
            </w:r>
          </w:p>
        </w:tc>
        <w:tc>
          <w:tcPr>
            <w:tcW w:w="450" w:type="pct"/>
            <w:shd w:val="clear" w:color="auto" w:fill="auto"/>
            <w:vAlign w:val="center"/>
          </w:tcPr>
          <w:p w14:paraId="68F8D9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单价（元）</w:t>
            </w:r>
          </w:p>
        </w:tc>
        <w:tc>
          <w:tcPr>
            <w:tcW w:w="442" w:type="pct"/>
            <w:shd w:val="clear" w:color="auto" w:fill="auto"/>
            <w:vAlign w:val="center"/>
          </w:tcPr>
          <w:p w14:paraId="7C7AB9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合计  （元）</w:t>
            </w:r>
          </w:p>
        </w:tc>
      </w:tr>
      <w:tr w14:paraId="6EAB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7" w:hRule="atLeast"/>
        </w:trPr>
        <w:tc>
          <w:tcPr>
            <w:tcW w:w="333" w:type="pct"/>
            <w:shd w:val="clear" w:color="auto" w:fill="auto"/>
            <w:noWrap/>
            <w:vAlign w:val="center"/>
          </w:tcPr>
          <w:p w14:paraId="6B58FC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318" w:type="pct"/>
            <w:shd w:val="clear" w:color="auto" w:fill="auto"/>
            <w:noWrap/>
            <w:vAlign w:val="center"/>
          </w:tcPr>
          <w:p w14:paraId="2A4C5A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热水器</w:t>
            </w:r>
          </w:p>
        </w:tc>
        <w:tc>
          <w:tcPr>
            <w:tcW w:w="326" w:type="pct"/>
            <w:shd w:val="clear" w:color="auto" w:fill="auto"/>
            <w:noWrap/>
            <w:vAlign w:val="center"/>
          </w:tcPr>
          <w:p w14:paraId="085756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2"/>
                <w:szCs w:val="32"/>
                <w:u w:val="none"/>
                <w:lang w:val="en-US"/>
              </w:rPr>
            </w:pPr>
            <w:r>
              <w:rPr>
                <w:rFonts w:hint="eastAsia" w:ascii="仿宋" w:hAnsi="仿宋" w:eastAsia="仿宋" w:cs="仿宋"/>
                <w:i w:val="0"/>
                <w:iCs w:val="0"/>
                <w:color w:val="000000"/>
                <w:kern w:val="0"/>
                <w:sz w:val="32"/>
                <w:szCs w:val="32"/>
                <w:u w:val="none"/>
                <w:lang w:val="en-US" w:eastAsia="zh-CN" w:bidi="ar"/>
              </w:rPr>
              <w:t>53</w:t>
            </w:r>
          </w:p>
        </w:tc>
        <w:tc>
          <w:tcPr>
            <w:tcW w:w="1296" w:type="pct"/>
            <w:shd w:val="clear" w:color="auto" w:fill="auto"/>
            <w:noWrap/>
            <w:vAlign w:val="center"/>
          </w:tcPr>
          <w:p w14:paraId="115551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1.容量：≥10L</w:t>
            </w:r>
          </w:p>
          <w:p w14:paraId="08DFA6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2.能耗等级：≥一级能效</w:t>
            </w:r>
          </w:p>
          <w:p w14:paraId="606F68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3.操控方式：机械式</w:t>
            </w:r>
          </w:p>
          <w:p w14:paraId="7C655C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4.具备防腐防垢、高性能承压、高速加热功能  </w:t>
            </w:r>
          </w:p>
          <w:p w14:paraId="025E19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5.出水方式：上出水、自动补水加热 控温旋钮</w:t>
            </w:r>
          </w:p>
          <w:p w14:paraId="371E02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6.尺寸：300</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长</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360、280</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宽</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300、343</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高</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360（单位：mm）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7.功率：≥2000W、电压：220V/50HZ</w:t>
            </w:r>
          </w:p>
          <w:p w14:paraId="0EFC10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8.最高温度设定（℃）：75</w:t>
            </w:r>
          </w:p>
          <w:p w14:paraId="5C7CA9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Calibri" w:hAnsi="Calibri" w:eastAsia="宋体" w:cs="Times New Roman"/>
                <w:kern w:val="2"/>
                <w:sz w:val="21"/>
                <w:szCs w:val="21"/>
                <w:lang w:val="en-US" w:eastAsia="zh-CN" w:bidi="ar-SA"/>
              </w:rPr>
            </w:pPr>
            <w:r>
              <w:rPr>
                <w:rFonts w:hint="eastAsia" w:asciiTheme="minorEastAsia" w:hAnsiTheme="minorEastAsia" w:eastAsiaTheme="minorEastAsia" w:cstheme="minorEastAsia"/>
                <w:sz w:val="21"/>
                <w:szCs w:val="21"/>
                <w:lang w:val="en-US" w:eastAsia="zh-CN"/>
              </w:rPr>
              <w:t>9.含安装配件、辅材</w:t>
            </w:r>
          </w:p>
        </w:tc>
        <w:tc>
          <w:tcPr>
            <w:tcW w:w="403" w:type="pct"/>
            <w:shd w:val="clear" w:color="auto" w:fill="auto"/>
            <w:noWrap/>
            <w:vAlign w:val="center"/>
          </w:tcPr>
          <w:p w14:paraId="7B58B6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32"/>
                <w:szCs w:val="32"/>
                <w:lang w:val="en-US" w:eastAsia="zh-CN"/>
              </w:rPr>
            </w:pPr>
          </w:p>
        </w:tc>
        <w:tc>
          <w:tcPr>
            <w:tcW w:w="1428" w:type="pct"/>
            <w:shd w:val="clear" w:color="auto" w:fill="auto"/>
            <w:noWrap/>
            <w:vAlign w:val="center"/>
          </w:tcPr>
          <w:p w14:paraId="5F17CB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p>
        </w:tc>
        <w:tc>
          <w:tcPr>
            <w:tcW w:w="450" w:type="pct"/>
            <w:shd w:val="clear" w:color="auto" w:fill="auto"/>
            <w:noWrap/>
            <w:vAlign w:val="center"/>
          </w:tcPr>
          <w:p w14:paraId="359F7013">
            <w:pPr>
              <w:pStyle w:val="2"/>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32"/>
                <w:szCs w:val="32"/>
                <w:lang w:val="en-US" w:eastAsia="zh-CN"/>
              </w:rPr>
            </w:pPr>
          </w:p>
        </w:tc>
        <w:tc>
          <w:tcPr>
            <w:tcW w:w="442" w:type="pct"/>
            <w:shd w:val="clear" w:color="auto" w:fill="auto"/>
            <w:noWrap/>
            <w:vAlign w:val="center"/>
          </w:tcPr>
          <w:p w14:paraId="0591771F">
            <w:pPr>
              <w:pStyle w:val="2"/>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32"/>
                <w:szCs w:val="32"/>
                <w:lang w:val="en-US" w:eastAsia="zh-CN"/>
              </w:rPr>
            </w:pPr>
          </w:p>
        </w:tc>
      </w:tr>
    </w:tbl>
    <w:p w14:paraId="1896345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DEAD84D">
      <w:pPr>
        <w:spacing w:after="0" w:line="440" w:lineRule="exact"/>
        <w:ind w:left="1062" w:leftChars="299" w:hanging="434" w:hangingChars="207"/>
        <w:rPr>
          <w:rFonts w:ascii="仿宋_GB2312" w:hAnsi="Arial" w:eastAsia="仿宋_GB2312" w:cs="Arial"/>
          <w:sz w:val="21"/>
          <w:szCs w:val="21"/>
        </w:rPr>
      </w:pPr>
      <w:r>
        <w:rPr>
          <w:rFonts w:hint="eastAsia" w:ascii="仿宋_GB2312" w:hAnsi="Arial" w:eastAsia="仿宋_GB2312" w:cs="Arial"/>
          <w:color w:val="000000"/>
          <w:sz w:val="21"/>
          <w:szCs w:val="21"/>
        </w:rPr>
        <w:t>注：1.报价应为</w:t>
      </w:r>
      <w:r>
        <w:rPr>
          <w:rFonts w:hint="eastAsia" w:ascii="仿宋_GB2312" w:hAnsi="Arial" w:eastAsia="仿宋_GB2312" w:cs="Arial"/>
          <w:color w:val="000000"/>
          <w:sz w:val="21"/>
          <w:szCs w:val="21"/>
          <w:lang w:val="en-US" w:eastAsia="zh-CN"/>
        </w:rPr>
        <w:t>本项目</w:t>
      </w:r>
      <w:r>
        <w:rPr>
          <w:rFonts w:hint="eastAsia" w:ascii="仿宋_GB2312" w:hAnsi="Arial" w:eastAsia="仿宋_GB2312" w:cs="Arial"/>
          <w:color w:val="000000"/>
          <w:sz w:val="21"/>
          <w:szCs w:val="21"/>
        </w:rPr>
        <w:t>所产生的所有费用，包括但不限于材料费、设</w:t>
      </w:r>
      <w:r>
        <w:rPr>
          <w:rFonts w:hint="eastAsia" w:ascii="仿宋_GB2312" w:hAnsi="Arial" w:eastAsia="仿宋_GB2312" w:cs="Arial"/>
          <w:sz w:val="21"/>
          <w:szCs w:val="21"/>
        </w:rPr>
        <w:t>备费、人工费、运输费、安装费、税费等一切费用。</w:t>
      </w:r>
    </w:p>
    <w:p w14:paraId="5BBB2FA8">
      <w:pPr>
        <w:spacing w:after="0" w:line="440" w:lineRule="exact"/>
        <w:ind w:left="20" w:hanging="14" w:hangingChars="7"/>
        <w:rPr>
          <w:rFonts w:ascii="仿宋_GB2312" w:eastAsia="仿宋_GB2312" w:hAnsiTheme="majorEastAsia"/>
          <w:sz w:val="21"/>
          <w:szCs w:val="21"/>
        </w:rPr>
      </w:pPr>
      <w:r>
        <w:rPr>
          <w:rFonts w:hint="eastAsia" w:ascii="仿宋_GB2312" w:hAnsi="Arial" w:eastAsia="仿宋_GB2312" w:cs="Arial"/>
          <w:sz w:val="21"/>
          <w:szCs w:val="21"/>
        </w:rPr>
        <w:t xml:space="preserve">   </w:t>
      </w:r>
      <w:r>
        <w:rPr>
          <w:rFonts w:hint="eastAsia" w:ascii="仿宋_GB2312" w:hAnsi="Arial" w:eastAsia="仿宋_GB2312" w:cs="Arial"/>
          <w:sz w:val="21"/>
          <w:szCs w:val="21"/>
          <w:lang w:val="en-US" w:eastAsia="zh-CN"/>
        </w:rPr>
        <w:t xml:space="preserve">       2</w:t>
      </w:r>
      <w:r>
        <w:rPr>
          <w:rFonts w:hint="eastAsia" w:ascii="仿宋_GB2312" w:hAnsi="Arial" w:eastAsia="仿宋_GB2312" w:cs="Arial"/>
          <w:sz w:val="21"/>
          <w:szCs w:val="21"/>
        </w:rPr>
        <w:t>.报价单需加盖公司公章，方为有效。</w:t>
      </w:r>
    </w:p>
    <w:p w14:paraId="0CB20CEC">
      <w:pPr>
        <w:pStyle w:val="2"/>
        <w:rPr>
          <w:rFonts w:hint="eastAsia"/>
          <w:lang w:val="en-US" w:eastAsia="zh-CN"/>
        </w:rPr>
      </w:pPr>
    </w:p>
    <w:p w14:paraId="5D3D4A2B">
      <w:pPr>
        <w:rPr>
          <w:rFonts w:hint="eastAsia"/>
          <w:lang w:val="en-US" w:eastAsia="zh-CN"/>
        </w:rPr>
      </w:pPr>
    </w:p>
    <w:p w14:paraId="5EFFF138">
      <w:pPr>
        <w:pStyle w:val="2"/>
        <w:rPr>
          <w:rFonts w:hint="eastAsia"/>
          <w:lang w:val="en-US" w:eastAsia="zh-CN"/>
        </w:rPr>
      </w:pPr>
    </w:p>
    <w:p w14:paraId="0A95324F">
      <w:pPr>
        <w:rPr>
          <w:rFonts w:hint="eastAsia"/>
          <w:lang w:val="en-US" w:eastAsia="zh-CN"/>
        </w:rPr>
      </w:pPr>
    </w:p>
    <w:p w14:paraId="41D937FA">
      <w:pPr>
        <w:pStyle w:val="2"/>
        <w:rPr>
          <w:rFonts w:hint="eastAsia"/>
          <w:lang w:val="en-US" w:eastAsia="zh-CN"/>
        </w:rPr>
      </w:pPr>
    </w:p>
    <w:p w14:paraId="4A4E2114">
      <w:pPr>
        <w:rPr>
          <w:rFonts w:hint="eastAsia"/>
          <w:lang w:val="en-US" w:eastAsia="zh-CN"/>
        </w:rPr>
      </w:pPr>
    </w:p>
    <w:p w14:paraId="312AE6D4">
      <w:pPr>
        <w:pStyle w:val="2"/>
        <w:rPr>
          <w:rFonts w:hint="eastAsia"/>
          <w:lang w:val="en-US" w:eastAsia="zh-CN"/>
        </w:rPr>
      </w:pPr>
    </w:p>
    <w:p w14:paraId="382426B9">
      <w:pPr>
        <w:rPr>
          <w:rFonts w:hint="eastAsia"/>
          <w:lang w:val="en-US" w:eastAsia="zh-CN"/>
        </w:rPr>
      </w:pPr>
    </w:p>
    <w:sectPr>
      <w:pgSz w:w="11906" w:h="16838"/>
      <w:pgMar w:top="1417" w:right="1417" w:bottom="1417" w:left="1417"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4EC4E"/>
    <w:multiLevelType w:val="singleLevel"/>
    <w:tmpl w:val="0CE4EC4E"/>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MGFjM2ZjMGZmYTQzY2QyODA2ZGNiZGQ4MTQ4MDgifQ=="/>
    <w:docVar w:name="KSO_WPS_MARK_KEY" w:val="00d0ba94-c0de-41d2-882c-7f26b1c0bbe6"/>
  </w:docVars>
  <w:rsids>
    <w:rsidRoot w:val="00172A27"/>
    <w:rsid w:val="01EB6F99"/>
    <w:rsid w:val="07AA637F"/>
    <w:rsid w:val="09E65669"/>
    <w:rsid w:val="0B3D631E"/>
    <w:rsid w:val="0F634DCA"/>
    <w:rsid w:val="1E8479ED"/>
    <w:rsid w:val="205C7FDB"/>
    <w:rsid w:val="210C37AF"/>
    <w:rsid w:val="26A22DDF"/>
    <w:rsid w:val="27247AA4"/>
    <w:rsid w:val="28687E65"/>
    <w:rsid w:val="2AC6148B"/>
    <w:rsid w:val="365E28A7"/>
    <w:rsid w:val="36DE12F2"/>
    <w:rsid w:val="3DF338D5"/>
    <w:rsid w:val="3F9133A5"/>
    <w:rsid w:val="40A315E2"/>
    <w:rsid w:val="415B3C6B"/>
    <w:rsid w:val="416925B4"/>
    <w:rsid w:val="43650DD1"/>
    <w:rsid w:val="44B765E3"/>
    <w:rsid w:val="491D5CAA"/>
    <w:rsid w:val="50CB0986"/>
    <w:rsid w:val="51340035"/>
    <w:rsid w:val="559468AA"/>
    <w:rsid w:val="574C257C"/>
    <w:rsid w:val="5A204D17"/>
    <w:rsid w:val="5BFC14FC"/>
    <w:rsid w:val="5F610B8F"/>
    <w:rsid w:val="65EB7404"/>
    <w:rsid w:val="70862902"/>
    <w:rsid w:val="71CA4371"/>
    <w:rsid w:val="72D52FCE"/>
    <w:rsid w:val="7467066F"/>
    <w:rsid w:val="74A72748"/>
    <w:rsid w:val="77E77350"/>
    <w:rsid w:val="7A4D1FE3"/>
    <w:rsid w:val="7AC33415"/>
    <w:rsid w:val="7C1728A9"/>
    <w:rsid w:val="7D3D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customStyle="1" w:styleId="5">
    <w:name w:val="Table Normal"/>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1316</Words>
  <Characters>1426</Characters>
  <Lines>0</Lines>
  <Paragraphs>0</Paragraphs>
  <TotalTime>351</TotalTime>
  <ScaleCrop>false</ScaleCrop>
  <LinksUpToDate>false</LinksUpToDate>
  <CharactersWithSpaces>1457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2025-01-04T05:52:00Z</dcterms:created>
  <dc:creator>刘从洋</dc:creator>
  <cp:lastModifiedBy>肖梁颖</cp:lastModifiedBy>
  <cp:lastPrinted>2025-01-06T08:21:00Z</cp:lastPrinted>
  <dcterms:modified xsi:type="dcterms:W3CDTF">2025-01-07T08:19:22Z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30AFF858AD94403BA155AC18A414483D_11</vt:lpwstr>
  </property>
  <property fmtid="{D5CDD505-2E9C-101B-9397-08002B2CF9AE}" pid="4" name="KSOTemplateDocerSaveRecord">
    <vt:lpwstr>eyJoZGlkIjoiYjM5NjEzOWNjZDZjZTA2ZGE4ZTU3ZmE4OGU2MmNiMWMiLCJ1c2VySWQiOiIxNTA1MzE5NjYyIn0=</vt:lpwstr>
  </property>
</Properties>
</file>